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22" w:rsidRDefault="00C72322" w:rsidP="00C72322">
      <w:pPr>
        <w:ind w:left="-99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10350" cy="9195638"/>
            <wp:effectExtent l="19050" t="0" r="0" b="0"/>
            <wp:docPr id="1" name="Рисунок 1" descr="Y:\tolok\Центр содействия трудоустройству выпускников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tolok\Центр содействия трудоустройству выпускников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743" t="3346" r="5142" b="10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19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CBA" w:rsidRPr="00EF5863" w:rsidRDefault="00BF0CBA" w:rsidP="001C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8B0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="00696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>методическое и информационное обеспечение центров содействия трудоустройству выпускников профессиональных</w:t>
      </w:r>
      <w:r w:rsidR="00696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 </w:t>
      </w:r>
      <w:r w:rsidR="0069659D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0CBA" w:rsidRPr="00EF5863" w:rsidRDefault="00BF0CBA" w:rsidP="001C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96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 xml:space="preserve">координация деятельности центров содействия трудоустройству выпускников профессиональных образовательных организаций </w:t>
      </w:r>
      <w:r w:rsidR="0069659D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0CBA" w:rsidRPr="00EF5863" w:rsidRDefault="00BF0CBA" w:rsidP="001C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965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и аналитических отчетов по мониторингам различных направлений деятельности профессиональных образовательных организаций в части содействия трудоустройству выпускников органам государственной власти, в сферу деятельности</w:t>
      </w:r>
      <w:r w:rsidR="0069659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 xml:space="preserve"> которых входят вопросы трудоустройства выпускников;</w:t>
      </w:r>
    </w:p>
    <w:p w:rsidR="00BF0CBA" w:rsidRDefault="00BF0CBA" w:rsidP="001C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41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>консультации для заинтересованных организаций, взаимодействие с организациями и учреждениями, оказывающими влияние на региональный рынок труда.</w:t>
      </w:r>
    </w:p>
    <w:p w:rsidR="001C410F" w:rsidRPr="00EF5863" w:rsidRDefault="001C410F" w:rsidP="001C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CBA" w:rsidRDefault="00BF0CBA" w:rsidP="001C4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10F">
        <w:rPr>
          <w:rFonts w:ascii="Times New Roman" w:eastAsia="Times New Roman" w:hAnsi="Times New Roman" w:cs="Times New Roman"/>
          <w:b/>
          <w:sz w:val="28"/>
          <w:szCs w:val="28"/>
        </w:rPr>
        <w:t>3. Организация деятельности Центра</w:t>
      </w:r>
    </w:p>
    <w:p w:rsidR="001C410F" w:rsidRPr="001C410F" w:rsidRDefault="001C410F" w:rsidP="001C4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CBA" w:rsidRPr="00EF5863" w:rsidRDefault="00BF0CBA" w:rsidP="001C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63">
        <w:rPr>
          <w:rFonts w:ascii="Times New Roman" w:eastAsia="Times New Roman" w:hAnsi="Times New Roman" w:cs="Times New Roman"/>
          <w:sz w:val="28"/>
          <w:szCs w:val="28"/>
        </w:rPr>
        <w:t xml:space="preserve">3.1. Центр осуществляет свою деятельность в соответствии с законодательством Российской Федерации, Уставом </w:t>
      </w:r>
      <w:r w:rsidR="001C410F">
        <w:rPr>
          <w:rFonts w:ascii="Times New Roman" w:eastAsia="Times New Roman" w:hAnsi="Times New Roman" w:cs="Times New Roman"/>
          <w:sz w:val="28"/>
          <w:szCs w:val="28"/>
        </w:rPr>
        <w:t xml:space="preserve">КГА ПОУ «ВСК» 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>и настоящим Положением.</w:t>
      </w:r>
    </w:p>
    <w:p w:rsidR="00BF0CBA" w:rsidRPr="00EF5863" w:rsidRDefault="00BF0CBA" w:rsidP="001C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63">
        <w:rPr>
          <w:rFonts w:ascii="Times New Roman" w:eastAsia="Times New Roman" w:hAnsi="Times New Roman" w:cs="Times New Roman"/>
          <w:sz w:val="28"/>
          <w:szCs w:val="28"/>
        </w:rPr>
        <w:t xml:space="preserve">3.2. Центр осуществляет следующие виды деятельности в области содействия </w:t>
      </w:r>
    </w:p>
    <w:p w:rsidR="00BF0CBA" w:rsidRPr="00EF5863" w:rsidRDefault="00BF0CBA" w:rsidP="001C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63">
        <w:rPr>
          <w:rFonts w:ascii="Times New Roman" w:eastAsia="Times New Roman" w:hAnsi="Times New Roman" w:cs="Times New Roman"/>
          <w:sz w:val="28"/>
          <w:szCs w:val="28"/>
        </w:rPr>
        <w:t>трудоустройству выпускников профессиональных образовательных организаций:</w:t>
      </w:r>
    </w:p>
    <w:p w:rsidR="00BF0CBA" w:rsidRPr="00EF5863" w:rsidRDefault="00BF0CBA" w:rsidP="001C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96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 xml:space="preserve">координацию деятельности центров содействия трудоустройству выпускников профессиональных образовательных организаций </w:t>
      </w:r>
      <w:r w:rsidR="001C410F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0CBA" w:rsidRPr="00EF5863" w:rsidRDefault="00BF0CBA" w:rsidP="001C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96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и информационное обеспечение формирования и функционирования системы содействия трудоустройству выпускников профессиональных образовательных организаций </w:t>
      </w:r>
      <w:r w:rsidR="001C410F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0CBA" w:rsidRPr="00EF5863" w:rsidRDefault="00BF0CBA" w:rsidP="001C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96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>внедрение и сопровождение автоматизированной информационной системы</w:t>
      </w:r>
      <w:r w:rsidR="00696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>содействия трудоустройству выпускников профессиональных образовательных организаций;</w:t>
      </w:r>
    </w:p>
    <w:p w:rsidR="00BF0CBA" w:rsidRPr="00EF5863" w:rsidRDefault="00BF0CBA" w:rsidP="001C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96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 xml:space="preserve">анализ трудоустройства выпускников профессиональных образовательных организаций </w:t>
      </w:r>
      <w:r w:rsidR="001C410F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0CBA" w:rsidRPr="00EF5863" w:rsidRDefault="00BF0CBA" w:rsidP="001C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>представление аналитическо</w:t>
      </w:r>
      <w:r w:rsidR="001C410F">
        <w:rPr>
          <w:rFonts w:ascii="Times New Roman" w:eastAsia="Times New Roman" w:hAnsi="Times New Roman" w:cs="Times New Roman"/>
          <w:sz w:val="28"/>
          <w:szCs w:val="28"/>
        </w:rPr>
        <w:t xml:space="preserve">й информации в части содействия 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 xml:space="preserve">трудоустройству выпускников органам государственной исполнительной власти, в том числе органам государственной власти </w:t>
      </w:r>
      <w:r w:rsidR="001C410F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 xml:space="preserve"> в сфере образования, труда;</w:t>
      </w:r>
    </w:p>
    <w:p w:rsidR="00BF0CBA" w:rsidRPr="00EF5863" w:rsidRDefault="00BF0CBA" w:rsidP="001C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>обучение персонала центров содействия трудоустройству выпускников профессиональных образовательных организаций;</w:t>
      </w:r>
    </w:p>
    <w:p w:rsidR="00BF0CBA" w:rsidRPr="00EF5863" w:rsidRDefault="00BF0CBA" w:rsidP="001C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>участие в научно-исследовательских программах и проектах по направлениям деятельности Центра;</w:t>
      </w:r>
    </w:p>
    <w:p w:rsidR="00BF0CBA" w:rsidRPr="00EF5863" w:rsidRDefault="00BF0CBA" w:rsidP="001C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>организацию и проведение выставок, конкурсов, школ-семинаров, конференций, ярмарок вакансий по направлениям деятельности Центра;</w:t>
      </w:r>
    </w:p>
    <w:p w:rsidR="00BF0CBA" w:rsidRPr="00EF5863" w:rsidRDefault="00BF0CBA" w:rsidP="001C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63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="001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>оказание консультационных и информационных услуг по вопросам трудоустройства и занятости выпускников;</w:t>
      </w:r>
    </w:p>
    <w:p w:rsidR="00BF0CBA" w:rsidRPr="00EF5863" w:rsidRDefault="00BF0CBA" w:rsidP="001C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 xml:space="preserve">ведение страницы Центра на официальном сайте </w:t>
      </w:r>
      <w:r w:rsidR="001C410F">
        <w:rPr>
          <w:rFonts w:ascii="Times New Roman" w:eastAsia="Times New Roman" w:hAnsi="Times New Roman" w:cs="Times New Roman"/>
          <w:sz w:val="28"/>
          <w:szCs w:val="28"/>
        </w:rPr>
        <w:t xml:space="preserve">КГА ПОУ «ВСК» 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>в сети «Интернет»;</w:t>
      </w:r>
    </w:p>
    <w:p w:rsidR="00BF0CBA" w:rsidRDefault="00BF0CBA" w:rsidP="001C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8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863">
        <w:rPr>
          <w:rFonts w:ascii="Times New Roman" w:eastAsia="Times New Roman" w:hAnsi="Times New Roman" w:cs="Times New Roman"/>
          <w:sz w:val="28"/>
          <w:szCs w:val="28"/>
        </w:rPr>
        <w:t>иные виды деятельности, разрешенные действующим законодательством для профессиональных образовательных организаций.</w:t>
      </w:r>
    </w:p>
    <w:p w:rsidR="001C410F" w:rsidRPr="00EF5863" w:rsidRDefault="001C410F" w:rsidP="001C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CBA" w:rsidRDefault="001C410F" w:rsidP="001C4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F0CBA" w:rsidRPr="001C410F">
        <w:rPr>
          <w:rFonts w:ascii="Times New Roman" w:eastAsia="Times New Roman" w:hAnsi="Times New Roman" w:cs="Times New Roman"/>
          <w:b/>
          <w:sz w:val="28"/>
          <w:szCs w:val="28"/>
        </w:rPr>
        <w:t>. Реорганизация и ликвидация Центра</w:t>
      </w:r>
    </w:p>
    <w:p w:rsidR="001C410F" w:rsidRPr="001C410F" w:rsidRDefault="001C410F" w:rsidP="001C4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CBA" w:rsidRPr="00EF5863" w:rsidRDefault="001C410F" w:rsidP="001C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F0CBA" w:rsidRPr="00EF5863">
        <w:rPr>
          <w:rFonts w:ascii="Times New Roman" w:eastAsia="Times New Roman" w:hAnsi="Times New Roman" w:cs="Times New Roman"/>
          <w:sz w:val="28"/>
          <w:szCs w:val="28"/>
        </w:rPr>
        <w:t xml:space="preserve">.1. Реорганизация или ликвидация Центра осуществляется приказом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КГА ПОУ «ВСК»</w:t>
      </w:r>
      <w:r w:rsidR="00BF0CBA" w:rsidRPr="00EF58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BAC" w:rsidRPr="00EF5863" w:rsidRDefault="00F00BAC" w:rsidP="001C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00BAC" w:rsidRPr="00EF5863" w:rsidSect="00F0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0CBA"/>
    <w:rsid w:val="000768B0"/>
    <w:rsid w:val="000A5159"/>
    <w:rsid w:val="000D5F64"/>
    <w:rsid w:val="001C410F"/>
    <w:rsid w:val="00287ECB"/>
    <w:rsid w:val="002D3A6A"/>
    <w:rsid w:val="004163D4"/>
    <w:rsid w:val="005A6E59"/>
    <w:rsid w:val="005E6232"/>
    <w:rsid w:val="0069659D"/>
    <w:rsid w:val="007D24CA"/>
    <w:rsid w:val="00BF0CBA"/>
    <w:rsid w:val="00C72322"/>
    <w:rsid w:val="00DD74D8"/>
    <w:rsid w:val="00E56B9A"/>
    <w:rsid w:val="00EF5863"/>
    <w:rsid w:val="00F0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0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84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2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3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2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74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0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9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9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3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8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1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5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9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4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0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6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0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2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24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7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3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Topeha</dc:creator>
  <cp:keywords/>
  <dc:description/>
  <cp:lastModifiedBy>tolokie</cp:lastModifiedBy>
  <cp:revision>10</cp:revision>
  <cp:lastPrinted>2015-11-30T04:26:00Z</cp:lastPrinted>
  <dcterms:created xsi:type="dcterms:W3CDTF">2015-11-24T02:43:00Z</dcterms:created>
  <dcterms:modified xsi:type="dcterms:W3CDTF">2015-12-01T04:44:00Z</dcterms:modified>
</cp:coreProperties>
</file>