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4" w:rsidRPr="00665E2F" w:rsidRDefault="001A7B44" w:rsidP="001A7B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E2F">
        <w:rPr>
          <w:rFonts w:ascii="Times New Roman" w:eastAsia="Calibri" w:hAnsi="Times New Roman" w:cs="Times New Roman"/>
          <w:sz w:val="32"/>
          <w:szCs w:val="32"/>
        </w:rPr>
        <w:t xml:space="preserve">Департамент образования и науки Приморского края </w:t>
      </w:r>
    </w:p>
    <w:p w:rsidR="001A7B44" w:rsidRDefault="001A7B44" w:rsidP="001A7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5E2F">
        <w:rPr>
          <w:rFonts w:ascii="Times New Roman" w:eastAsia="Calibri" w:hAnsi="Times New Roman" w:cs="Times New Roman"/>
          <w:sz w:val="32"/>
          <w:szCs w:val="32"/>
        </w:rPr>
        <w:t xml:space="preserve">краевое государственное автономное профессиональное </w:t>
      </w:r>
    </w:p>
    <w:p w:rsidR="001A7B44" w:rsidRPr="00665E2F" w:rsidRDefault="001A7B44" w:rsidP="001A7B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E2F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</w:t>
      </w:r>
    </w:p>
    <w:p w:rsidR="001A7B44" w:rsidRPr="00665E2F" w:rsidRDefault="001A7B44" w:rsidP="001A7B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65E2F">
        <w:rPr>
          <w:rFonts w:ascii="Times New Roman" w:eastAsia="Calibri" w:hAnsi="Times New Roman" w:cs="Times New Roman"/>
          <w:caps/>
          <w:sz w:val="32"/>
          <w:szCs w:val="32"/>
        </w:rPr>
        <w:t>«</w:t>
      </w:r>
      <w:r w:rsidRPr="00665E2F">
        <w:rPr>
          <w:rFonts w:ascii="Times New Roman" w:eastAsia="Calibri" w:hAnsi="Times New Roman" w:cs="Times New Roman"/>
          <w:sz w:val="32"/>
          <w:szCs w:val="32"/>
        </w:rPr>
        <w:t>Владивостокский судостроительный колледж</w:t>
      </w:r>
      <w:r w:rsidRPr="00665E2F">
        <w:rPr>
          <w:rFonts w:ascii="Times New Roman" w:eastAsia="Calibri" w:hAnsi="Times New Roman" w:cs="Times New Roman"/>
          <w:caps/>
          <w:sz w:val="32"/>
          <w:szCs w:val="32"/>
        </w:rPr>
        <w:t>»</w:t>
      </w:r>
    </w:p>
    <w:p w:rsidR="001A7B44" w:rsidRDefault="001A7B44" w:rsidP="001A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Pr="001E30F9" w:rsidRDefault="001A7B44" w:rsidP="001A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65E2F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880F2C">
        <w:rPr>
          <w:rFonts w:ascii="Times New Roman" w:eastAsia="Times New Roman" w:hAnsi="Times New Roman" w:cs="Times New Roman"/>
          <w:sz w:val="44"/>
          <w:szCs w:val="44"/>
          <w:lang w:eastAsia="ru-RU"/>
        </w:rPr>
        <w:t>№</w:t>
      </w:r>
      <w:r w:rsidR="0085496C" w:rsidRPr="0085496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85496C" w:rsidRPr="001E30F9">
        <w:rPr>
          <w:rFonts w:ascii="Times New Roman" w:eastAsia="Times New Roman" w:hAnsi="Times New Roman" w:cs="Times New Roman"/>
          <w:sz w:val="44"/>
          <w:szCs w:val="44"/>
          <w:lang w:eastAsia="ru-RU"/>
        </w:rPr>
        <w:t>7-001</w:t>
      </w:r>
    </w:p>
    <w:p w:rsidR="001A7B44" w:rsidRDefault="001A7B44" w:rsidP="001A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отделении дополнительного образования </w:t>
      </w:r>
    </w:p>
    <w:p w:rsidR="001A7B44" w:rsidRPr="001A7B44" w:rsidRDefault="001A7B44" w:rsidP="001A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 обучения</w:t>
      </w:r>
    </w:p>
    <w:p w:rsidR="001A7B44" w:rsidRPr="001A7B44" w:rsidRDefault="001A7B44" w:rsidP="001A7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7B4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КГА ПОУ «ВСК»</w:t>
      </w: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44" w:rsidRDefault="001A7B44" w:rsidP="001A7B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1A7B44" w:rsidRDefault="001A7B44" w:rsidP="001A7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B5" w:rsidRPr="00301531" w:rsidRDefault="008D71B5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751"/>
        <w:tblW w:w="0" w:type="auto"/>
        <w:tblLook w:val="04A0"/>
      </w:tblPr>
      <w:tblGrid>
        <w:gridCol w:w="4784"/>
        <w:gridCol w:w="4786"/>
      </w:tblGrid>
      <w:tr w:rsidR="001A7B44" w:rsidRPr="00665E2F" w:rsidTr="004020B2">
        <w:tc>
          <w:tcPr>
            <w:tcW w:w="4784" w:type="dxa"/>
          </w:tcPr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Обсуждено и одобрено на Совете колледжа </w:t>
            </w:r>
          </w:p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Pr="00665E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496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1E30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5496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1A7B44" w:rsidRPr="00665E2F" w:rsidRDefault="001A7B44" w:rsidP="008549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от «_</w:t>
            </w:r>
            <w:r w:rsidR="0085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5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96C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4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1A7B44" w:rsidRPr="00665E2F" w:rsidRDefault="001A7B44" w:rsidP="004020B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1A7B44" w:rsidRPr="00665E2F" w:rsidRDefault="001A7B44" w:rsidP="004020B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7B44" w:rsidRPr="00665E2F" w:rsidRDefault="001A7B44" w:rsidP="004020B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колледжа</w:t>
            </w:r>
          </w:p>
          <w:p w:rsidR="001A7B44" w:rsidRPr="00665E2F" w:rsidRDefault="001A7B44" w:rsidP="004020B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____________И.В.Глушкова</w:t>
            </w:r>
            <w:proofErr w:type="spellEnd"/>
          </w:p>
        </w:tc>
      </w:tr>
      <w:tr w:rsidR="001A7B44" w:rsidRPr="00665E2F" w:rsidTr="004020B2">
        <w:trPr>
          <w:trHeight w:val="3873"/>
        </w:trPr>
        <w:tc>
          <w:tcPr>
            <w:tcW w:w="4784" w:type="dxa"/>
            <w:vAlign w:val="center"/>
          </w:tcPr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____________Ю.Н. </w:t>
            </w:r>
            <w:proofErr w:type="spellStart"/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Топеха</w:t>
            </w:r>
            <w:proofErr w:type="spellEnd"/>
          </w:p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E2F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«___»___________20____г.</w:t>
            </w:r>
          </w:p>
        </w:tc>
        <w:tc>
          <w:tcPr>
            <w:tcW w:w="4786" w:type="dxa"/>
          </w:tcPr>
          <w:p w:rsidR="001A7B44" w:rsidRPr="00665E2F" w:rsidRDefault="001A7B44" w:rsidP="00402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71B5" w:rsidRPr="00301531" w:rsidRDefault="008D71B5">
      <w:pPr>
        <w:rPr>
          <w:rFonts w:ascii="Times New Roman" w:hAnsi="Times New Roman" w:cs="Times New Roman"/>
        </w:rPr>
      </w:pPr>
    </w:p>
    <w:p w:rsidR="00301531" w:rsidRDefault="00301531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531" w:rsidRDefault="00301531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44" w:rsidRDefault="001A7B44" w:rsidP="00301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531" w:rsidRDefault="00301531">
      <w:pPr>
        <w:rPr>
          <w:rFonts w:ascii="Times New Roman" w:hAnsi="Times New Roman" w:cs="Times New Roman"/>
        </w:rPr>
      </w:pPr>
    </w:p>
    <w:p w:rsidR="001A7B44" w:rsidRDefault="001A7B44" w:rsidP="001A7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71B5" w:rsidRPr="001A7B44" w:rsidRDefault="001A7B44" w:rsidP="001A7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1531" w:rsidRPr="001A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21D" w:rsidRPr="001A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90387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301531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01531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531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тделение) является структурным подразделением </w:t>
      </w:r>
      <w:r w:rsid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образовательного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Владивостокский судостроительный колледж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B5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создано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spellStart"/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  программ профессиональн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по 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 рабочих, должностям служащих;</w:t>
      </w:r>
      <w:r w:rsidR="004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 рабочих, служащих;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рабочих, служащих).</w:t>
      </w:r>
    </w:p>
    <w:p w:rsidR="006D6DA2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D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общеразвивающих</w:t>
      </w:r>
      <w:proofErr w:type="spellEnd"/>
      <w:r w:rsidR="006D6DA2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</w:t>
      </w:r>
      <w:r w:rsidR="006D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и развитие творческих способностей учащихся, удовлетворение их индивидуальных потребностей в области интеллектуального развития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социализацию и адаптацию учащихся к жизни в обществе и формирование их общей культуры. </w:t>
      </w:r>
    </w:p>
    <w:p w:rsidR="009035D0" w:rsidRPr="009035D0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9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D92735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</w:t>
      </w:r>
      <w:r w:rsidR="009035D0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92735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</w:t>
      </w:r>
      <w:r w:rsidR="009035D0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92735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приобретение профессиональной компетенции, в том числе работы с конкретным оборудованием, технологиями, аппаратно-программными и иными профессиональными средствами, получение квалификационных разрядов, классов,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по профессии рабочег</w:t>
      </w:r>
      <w:r w:rsidR="00D9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или должности служащего </w:t>
      </w:r>
      <w:r w:rsidR="00D92735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изменения уровня образования</w:t>
      </w:r>
      <w:r w:rsidR="00D9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5D0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</w:t>
      </w:r>
      <w:r w:rsidR="009035D0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повышения квалификации</w:t>
      </w:r>
      <w:r w:rsidR="009035D0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9035D0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5D0" w:rsidRPr="00301531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</w:t>
      </w:r>
      <w:r w:rsidR="009035D0" w:rsidRPr="001A7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профессиональной переподготовки</w:t>
      </w:r>
      <w:r w:rsidR="009035D0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получение</w:t>
      </w:r>
      <w:r w:rsidR="0090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D0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необходимой для выполнения нового вида профессиональной деятельности, приобретение новой квалификации.</w:t>
      </w:r>
    </w:p>
    <w:p w:rsidR="00E11D53" w:rsidRDefault="001A7B4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осуществляет свою деятельность в соответствии с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D53" w:rsidRPr="00E11D53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РФ» от 29 декабря 2012 г. №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E11D53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программам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июля 2013 г. №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F9" w:rsidRDefault="005772F9" w:rsidP="0057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Pr="005772F9" w:rsidRDefault="005772F9" w:rsidP="0057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3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програм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профессионального обучения (</w:t>
      </w:r>
      <w:proofErr w:type="spellStart"/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 апреля 20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>13 г. №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</w:t>
      </w:r>
      <w:r w:rsid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3" w:rsidRDefault="002D228D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августа 2013 г. № 1008;</w:t>
      </w:r>
    </w:p>
    <w:p w:rsidR="002D228D" w:rsidRPr="00E11D53" w:rsidRDefault="002D228D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02.07.2013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513 «Об утверждении П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рабочих, должностей служащих,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осуществляется профессиональное обучение»;</w:t>
      </w:r>
    </w:p>
    <w:p w:rsidR="00E11D53" w:rsidRPr="00E11D53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оказания платных образовательных услуг, утвержденных постановлением Правительства Российской Ф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15 августа 2013 г. № 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8D" w:rsidRDefault="002D228D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серия 25Л01 № 0000622 от 22.09.2014 </w:t>
      </w:r>
      <w:r w:rsidR="008D71B5"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8D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о государственной аккредитации</w:t>
      </w:r>
      <w:r w:rsidR="002D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2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 от 05.05.2015 г</w:t>
      </w:r>
      <w:r w:rsidRPr="00E1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3" w:rsidRPr="005772F9" w:rsidRDefault="005772F9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  <w:r w:rsidR="008D71B5"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1B5" w:rsidRPr="005772F9" w:rsidRDefault="008D71B5" w:rsidP="001A7B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5772F9"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5552B3"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</w:t>
      </w:r>
      <w:r w:rsidR="005772F9"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№1-004</w:t>
      </w:r>
      <w:r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21D" w:rsidRPr="00E2321D" w:rsidRDefault="00E2321D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71B5" w:rsidRPr="005772F9" w:rsidRDefault="005772F9" w:rsidP="00577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321D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1B5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 обучение</w:t>
      </w:r>
    </w:p>
    <w:p w:rsidR="007F5894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дополнительных общеобразовательных программ допускаются любые лица без предъявления требований к уровню образования. </w:t>
      </w:r>
    </w:p>
    <w:p w:rsidR="008D71B5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программ профессиональной подготовки</w:t>
      </w:r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 рабочих и должностям служащих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допускаются лица, </w:t>
      </w:r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 имеющие профессии или должности служащего.</w:t>
      </w:r>
    </w:p>
    <w:p w:rsidR="0071234A" w:rsidRPr="00301531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4A" w:rsidRPr="006F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71234A" w:rsidRP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восемнадцати лет</w:t>
      </w:r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 освоению </w:t>
      </w:r>
      <w:r w:rsidR="0071234A" w:rsidRPr="006F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профессиональной подготовки по профессиям рабочих, должностям служащих при условии их </w:t>
      </w:r>
      <w:proofErr w:type="gramStart"/>
      <w:r w:rsidR="0071234A" w:rsidRPr="006F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71234A" w:rsidRPr="006F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</w:t>
      </w:r>
      <w:r w:rsidR="0071234A" w:rsidRPr="00712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D71B5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программ профессиональной переподготовки </w:t>
      </w:r>
      <w:r w:rsidR="007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лица, имеющие </w:t>
      </w:r>
      <w:r w:rsidR="004A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получающие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и (или) высшее образование</w:t>
      </w:r>
      <w:r w:rsidR="004A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уже имеющие профессию рабочего или должность служащего. </w:t>
      </w: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Pr="00301531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E1" w:rsidRPr="00301531" w:rsidRDefault="007F589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программ повышения квалификации</w:t>
      </w:r>
      <w:r w:rsidR="004A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лица, имеющие </w:t>
      </w:r>
      <w:r w:rsidR="004A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получающие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</w:t>
      </w:r>
      <w:r w:rsidR="004A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высшее образование, уже имеющие профессию рабочего или должность служащего.</w:t>
      </w:r>
    </w:p>
    <w:p w:rsidR="008D71B5" w:rsidRPr="00301531" w:rsidRDefault="007F589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учреждения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на курсы профессиональной подготовки по тем профессиям, которые не осваиваются в рамках реализации Федерального государственно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стандарта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программы, по которой учится студент.</w:t>
      </w:r>
    </w:p>
    <w:p w:rsidR="008D71B5" w:rsidRPr="00301531" w:rsidRDefault="007F589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учреждение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</w:t>
      </w:r>
      <w:proofErr w:type="spellStart"/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профессионального обучения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личному заявлению граждан.</w:t>
      </w:r>
    </w:p>
    <w:p w:rsidR="008D71B5" w:rsidRPr="00301531" w:rsidRDefault="007F589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приказом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на основании договора на оказание платных образовательных услуг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квитанции об оплате.</w:t>
      </w:r>
    </w:p>
    <w:p w:rsidR="008D71B5" w:rsidRPr="00301531" w:rsidRDefault="007F5894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Зачисленные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получают статус слушателей.</w:t>
      </w:r>
    </w:p>
    <w:p w:rsidR="008D71B5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отделения имеют права и обязанности, определенные законодательством РФ, Уставом и Правилами внутреннего распорядка учреждения, наравне</w:t>
      </w:r>
      <w:r w:rsidR="002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студентами.</w:t>
      </w:r>
    </w:p>
    <w:p w:rsidR="002A2D5C" w:rsidRDefault="002A2D5C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B5" w:rsidRPr="005772F9" w:rsidRDefault="008D71B5" w:rsidP="00577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71FE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образовательных программ на отделении</w:t>
      </w:r>
    </w:p>
    <w:p w:rsidR="000D513D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4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дополнительных </w:t>
      </w:r>
      <w:proofErr w:type="spellStart"/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сроки </w:t>
      </w:r>
      <w:proofErr w:type="gramStart"/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="00ED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13D" w:rsidRPr="000D513D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D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продолжительность профессионального </w:t>
      </w:r>
      <w:proofErr w:type="gramStart"/>
      <w:r w:rsidR="00ED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ED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организаций, осуществляющей образовательную деятельность, на основе установленных квалификационных требований (профессиональных стандартов).</w:t>
      </w:r>
      <w:r w:rsidR="00C5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B5" w:rsidRPr="00301531" w:rsidRDefault="00C50DBC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прохождении профессионального обучения в соответствии с индивидуальным учебным планом его продолжительность может быть изменена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учетом потребностей конкретного обучающегося. </w:t>
      </w:r>
    </w:p>
    <w:p w:rsidR="008D71B5" w:rsidRDefault="00C50DBC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proofErr w:type="gramStart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ускоренное обучение,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осваиваемой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профессионального обучения,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5D9" w:rsidRPr="00C50DBC" w:rsidRDefault="009165D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B5" w:rsidRPr="005772F9" w:rsidRDefault="008D71B5" w:rsidP="00577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5F5F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8D71B5" w:rsidRPr="00301531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отделении проводятся по мере комплектования групп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издания приказа о зачислении. Минимальная численность слушателей в группе определяется сметой расходов на обуч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B5" w:rsidRPr="00301531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работы отделения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штат преподавателей, которые назначаются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директора, на основании договора. К педагогической работе на курсах привлекаются преподаватели 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мастера производственного обучения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имеющие соответствующую квалификацию.</w:t>
      </w:r>
    </w:p>
    <w:p w:rsidR="008D71B5" w:rsidRPr="00301531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учета педагогических часов на отделении заводится журнал учета учебных занятий, который заполняется в соответствии с рабочими программами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календарно-тематическим планом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D49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слушателей на отделении производится по </w:t>
      </w:r>
      <w:proofErr w:type="spellStart"/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обучения, группами и индивидуально, на базе учреждения</w:t>
      </w:r>
      <w:r w:rsidR="005C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1B5" w:rsidRPr="00301531" w:rsidRDefault="005C0D4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видов аудиторных занятий академический час устанавливается продолжительностью 45 минут.</w:t>
      </w:r>
    </w:p>
    <w:p w:rsidR="008D71B5" w:rsidRPr="00301531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знаний слушателей по дисциплинам проводится по результатам текущего контроля знаний, при защите рефератов, сдаче экзаменов, зачетов, проведения собеседований.</w:t>
      </w:r>
    </w:p>
    <w:p w:rsidR="005B159A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завершается итоговой аттестацией в форме квалификационного экзамена. </w:t>
      </w:r>
    </w:p>
    <w:p w:rsidR="005B159A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Квалификационный экзамен проводится учреждением для определения соответствия полученных знаний, умений и навыков программе профессионального обучения и установления на этой основе лицам, прошедших профессиональное </w:t>
      </w:r>
      <w:proofErr w:type="gramStart"/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квалификационных разрядов по</w:t>
      </w:r>
      <w:proofErr w:type="gramEnd"/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профессиям рабочих, должностям служащих. </w:t>
      </w:r>
    </w:p>
    <w:p w:rsidR="005B159A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включает в себя практическую квалификационную работу и проверку теоретических знаний.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B5" w:rsidRPr="00301531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 принимает квалификационная комиссия, 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назначается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учреждения.</w:t>
      </w:r>
    </w:p>
    <w:p w:rsidR="008D71B5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комиссия формируется из административно-педагогических работников учреждения, преподавателей высшей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первой категории в количестве не менее трех человек</w:t>
      </w:r>
      <w:r w:rsidR="005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представителей работодателей.</w:t>
      </w: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9A" w:rsidRPr="00A111D8" w:rsidRDefault="005B159A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 Лицам, успешно сдавшим квалификационный экзамен, присваивается разряд по результатам профессионального обучения и выдается свидетельство рабочего, должности служащего</w:t>
      </w:r>
      <w:r w:rsidR="005772F9" w:rsidRPr="0057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B5" w:rsidRPr="00301531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прошедшим итоговую аттестацию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получившим на итоговой аттестации неудовлетворительные результаты, а также лицам, освоившим часть </w:t>
      </w:r>
      <w:r w:rsidR="006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профессионального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отчисленным из учреждения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справка об обучении или о периоде </w:t>
      </w:r>
      <w:proofErr w:type="gramStart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учреждением. </w:t>
      </w:r>
    </w:p>
    <w:p w:rsidR="008D71B5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освоении дополнительной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проведение итоговой аттестации не предусмотрено и выдаются документы о обучении по образцу и в порядке, которые установлены учреждением самостоятельно. </w:t>
      </w:r>
    </w:p>
    <w:p w:rsidR="00175F5F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1B5" w:rsidRPr="005772F9" w:rsidRDefault="005772F9" w:rsidP="00577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75F5F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1B5" w:rsidRPr="0057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деятельность</w:t>
      </w:r>
    </w:p>
    <w:p w:rsidR="00175F5F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договора о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оказании платных образовательных услуг.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B5" w:rsidRPr="00301531" w:rsidRDefault="008D71B5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обучения на отделении определяется сметой расходов и утверждается директором учреждения.</w:t>
      </w:r>
    </w:p>
    <w:p w:rsidR="008D71B5" w:rsidRPr="00301531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обучение производится слушателями или их родителями (законными представителями),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кассу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безналичному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расчету. По заявлению слушателя или его родителей (законных представителей), плата за обучение может вноситься в два этапа, в равных долях, не позднее первого дня занятий (первая доля)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половины срока обучения (вторая доля) соответственно, либо полностью за весь срок обучения не позднее первого дня занятий.</w:t>
      </w:r>
    </w:p>
    <w:p w:rsidR="008D71B5" w:rsidRPr="00301531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получаемые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деятельности отделения реинвестируются на укрепление материальной базы, выплату заработной платы и другие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нужды.</w:t>
      </w:r>
    </w:p>
    <w:p w:rsidR="008D71B5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</w:t>
      </w:r>
      <w:proofErr w:type="gramStart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использованием средств отделения</w:t>
      </w:r>
      <w:r w:rsidR="001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B5" w:rsidRPr="0030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главный бухгалтер учреждения.</w:t>
      </w:r>
    </w:p>
    <w:p w:rsidR="00175F5F" w:rsidRDefault="00175F5F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F9" w:rsidRDefault="005772F9" w:rsidP="001A7B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72F9" w:rsidSect="001A7B44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09D"/>
    <w:multiLevelType w:val="hybridMultilevel"/>
    <w:tmpl w:val="41748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39C2"/>
    <w:multiLevelType w:val="hybridMultilevel"/>
    <w:tmpl w:val="15281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B5"/>
    <w:rsid w:val="000D513D"/>
    <w:rsid w:val="00175F5F"/>
    <w:rsid w:val="001A7B44"/>
    <w:rsid w:val="001A7B45"/>
    <w:rsid w:val="001E30F9"/>
    <w:rsid w:val="002A2D5C"/>
    <w:rsid w:val="002D228D"/>
    <w:rsid w:val="00301531"/>
    <w:rsid w:val="003024C5"/>
    <w:rsid w:val="003E2BBF"/>
    <w:rsid w:val="003F215B"/>
    <w:rsid w:val="00490387"/>
    <w:rsid w:val="004A19E1"/>
    <w:rsid w:val="004D5FD3"/>
    <w:rsid w:val="005552B3"/>
    <w:rsid w:val="005772F9"/>
    <w:rsid w:val="005B159A"/>
    <w:rsid w:val="005C0D49"/>
    <w:rsid w:val="00633C3A"/>
    <w:rsid w:val="0064429D"/>
    <w:rsid w:val="006A6F42"/>
    <w:rsid w:val="006D2EE4"/>
    <w:rsid w:val="006D6DA2"/>
    <w:rsid w:val="006F0325"/>
    <w:rsid w:val="0071234A"/>
    <w:rsid w:val="0079640C"/>
    <w:rsid w:val="007F5894"/>
    <w:rsid w:val="008268FC"/>
    <w:rsid w:val="0085496C"/>
    <w:rsid w:val="008D71B5"/>
    <w:rsid w:val="009035D0"/>
    <w:rsid w:val="009165D9"/>
    <w:rsid w:val="00A111D8"/>
    <w:rsid w:val="00A45553"/>
    <w:rsid w:val="00B05422"/>
    <w:rsid w:val="00B471FE"/>
    <w:rsid w:val="00C50DBC"/>
    <w:rsid w:val="00D32D9E"/>
    <w:rsid w:val="00D92735"/>
    <w:rsid w:val="00E11D53"/>
    <w:rsid w:val="00E2321D"/>
    <w:rsid w:val="00ED7C7E"/>
    <w:rsid w:val="00F0181E"/>
    <w:rsid w:val="00F45BBD"/>
    <w:rsid w:val="00FF388E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ВСТ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uskova</dc:creator>
  <cp:keywords/>
  <dc:description/>
  <cp:lastModifiedBy>Stepanova</cp:lastModifiedBy>
  <cp:revision>8</cp:revision>
  <cp:lastPrinted>2016-01-27T22:05:00Z</cp:lastPrinted>
  <dcterms:created xsi:type="dcterms:W3CDTF">2016-01-15T00:54:00Z</dcterms:created>
  <dcterms:modified xsi:type="dcterms:W3CDTF">2016-01-27T22:05:00Z</dcterms:modified>
</cp:coreProperties>
</file>